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BA604" w14:textId="77777777" w:rsidR="00B22AE3" w:rsidRPr="00B15660" w:rsidRDefault="00B22AE3" w:rsidP="00B22AE3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044CDF44" w14:textId="77777777" w:rsidR="00B22AE3" w:rsidRPr="00B15660" w:rsidRDefault="00B22AE3" w:rsidP="00B22AE3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0AE77FE6" w14:textId="14128E50" w:rsidR="00B22AE3" w:rsidRPr="00B22AE3" w:rsidRDefault="00B22AE3" w:rsidP="00B22AE3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B22AE3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внесення змін в рішення Сквирської міської ради від 23.12.2021 №08-17-VIII, від 12.07.2022 № 13-23-VIII та від 06.12.2022 №45-27-VIII </w:t>
      </w:r>
    </w:p>
    <w:p w14:paraId="141DF844" w14:textId="048CCEB7" w:rsidR="00B22AE3" w:rsidRDefault="00B22AE3" w:rsidP="00B22AE3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22AE3">
        <w:rPr>
          <w:rFonts w:ascii="Times New Roman" w:hAnsi="Times New Roman"/>
          <w:b/>
          <w:bCs/>
          <w:sz w:val="28"/>
          <w:szCs w:val="28"/>
          <w:lang w:val="uk-UA"/>
        </w:rPr>
        <w:t>про затвердження та внесення змін до «Програми заходів по організації благоустрою Сквирської міської територіальної громади на 2022-2026 роки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5CCA03E5" w14:textId="77777777" w:rsidR="00B22AE3" w:rsidRPr="00876AEC" w:rsidRDefault="00B22AE3" w:rsidP="00B22AE3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D045510" w14:textId="7612FC57" w:rsidR="00B22AE3" w:rsidRDefault="00B22AE3" w:rsidP="00B22AE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22AE3">
        <w:rPr>
          <w:rFonts w:ascii="Times New Roman" w:hAnsi="Times New Roman"/>
          <w:sz w:val="28"/>
          <w:szCs w:val="28"/>
          <w:lang w:val="uk-UA"/>
        </w:rPr>
        <w:t>звернення комунального підприємства «</w:t>
      </w:r>
      <w:proofErr w:type="spellStart"/>
      <w:r w:rsidRPr="00B22AE3">
        <w:rPr>
          <w:rFonts w:ascii="Times New Roman" w:hAnsi="Times New Roman"/>
          <w:sz w:val="28"/>
          <w:szCs w:val="28"/>
          <w:lang w:val="uk-UA"/>
        </w:rPr>
        <w:t>Сквираблагоустрій</w:t>
      </w:r>
      <w:proofErr w:type="spellEnd"/>
      <w:r w:rsidRPr="00B22AE3">
        <w:rPr>
          <w:rFonts w:ascii="Times New Roman" w:hAnsi="Times New Roman"/>
          <w:sz w:val="28"/>
          <w:szCs w:val="28"/>
          <w:lang w:val="uk-UA"/>
        </w:rPr>
        <w:t>» №  255 від 14.07.2023 року, для забезпечення сталого розвитку Сквирської міської територіальної громади, з метою обліку та ефективного використання комунального майна, з урахуванням державних, громадських і приватних інтересів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Pr="00B22AE3">
        <w:rPr>
          <w:rFonts w:ascii="Times New Roman" w:hAnsi="Times New Roman"/>
          <w:sz w:val="28"/>
          <w:szCs w:val="28"/>
          <w:lang w:val="uk-UA"/>
        </w:rPr>
        <w:t>пропозиції постійних комісій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A401DBB" w14:textId="77777777" w:rsidR="00B22AE3" w:rsidRPr="002D31BF" w:rsidRDefault="00B22AE3" w:rsidP="00B22AE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48C15D62" w14:textId="317A198D" w:rsidR="00B22AE3" w:rsidRDefault="00B22AE3" w:rsidP="00B22AE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</w:t>
      </w:r>
      <w:r w:rsidRPr="00947CF3">
        <w:rPr>
          <w:rFonts w:ascii="Times New Roman" w:hAnsi="Times New Roman"/>
          <w:sz w:val="28"/>
          <w:szCs w:val="28"/>
          <w:lang w:val="uk-UA"/>
        </w:rPr>
        <w:t>саме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947CF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22AE3">
        <w:rPr>
          <w:rFonts w:ascii="Times New Roman" w:hAnsi="Times New Roman"/>
          <w:sz w:val="28"/>
          <w:szCs w:val="28"/>
          <w:lang w:val="uk-UA"/>
        </w:rPr>
        <w:t>Законом України “Про місцеве самоврядування в Україні” Бюджетним кодексом України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D285942" w14:textId="77777777" w:rsidR="00B22AE3" w:rsidRPr="00E7080E" w:rsidRDefault="00B22AE3" w:rsidP="00B22AE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4FF51EF4" w14:textId="77777777" w:rsidR="00B22AE3" w:rsidRPr="002D31BF" w:rsidRDefault="00B22AE3" w:rsidP="00B22AE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09B158A7" w14:textId="77777777" w:rsidR="00B22AE3" w:rsidRPr="002D31BF" w:rsidRDefault="00B22AE3" w:rsidP="00B22AE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3A2A242" w14:textId="77777777" w:rsidR="00B22AE3" w:rsidRDefault="00B22AE3" w:rsidP="00B22AE3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4137A288" w14:textId="77777777" w:rsidR="00B22AE3" w:rsidRPr="00AD6CA3" w:rsidRDefault="00B22AE3" w:rsidP="00B22AE3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0E630C42" w14:textId="77777777" w:rsidR="00B22AE3" w:rsidRPr="00B15660" w:rsidRDefault="00B22AE3" w:rsidP="00B22AE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08D9F315" w14:textId="77777777" w:rsidR="00B22AE3" w:rsidRPr="00B15660" w:rsidRDefault="00B22AE3" w:rsidP="00B22AE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2C4F1B76" w14:textId="77777777" w:rsidR="00B22AE3" w:rsidRPr="00B15660" w:rsidRDefault="00B22AE3" w:rsidP="00B22AE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71DD457F" w14:textId="77777777" w:rsidR="00B22AE3" w:rsidRPr="00B15660" w:rsidRDefault="00B22AE3" w:rsidP="00B22AE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0C00BDA" w14:textId="77777777" w:rsidR="00B22AE3" w:rsidRPr="00B15660" w:rsidRDefault="00B22AE3" w:rsidP="00B22AE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729387A1" w14:textId="77777777" w:rsidR="00B22AE3" w:rsidRPr="00B15660" w:rsidRDefault="00B22AE3" w:rsidP="00B22AE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20C718BC" w14:textId="77777777" w:rsidR="00B22AE3" w:rsidRPr="00B15660" w:rsidRDefault="00B22AE3" w:rsidP="00B22AE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110CB7D8" w14:textId="77777777" w:rsidR="00B22AE3" w:rsidRDefault="00B22AE3" w:rsidP="00B22AE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2FF5A140" w14:textId="77777777" w:rsidR="00B22AE3" w:rsidRPr="002D31BF" w:rsidRDefault="00B22AE3" w:rsidP="00B22AE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7D37EE89" w14:textId="77777777" w:rsidR="00B22AE3" w:rsidRDefault="00B22AE3" w:rsidP="00B22AE3"/>
    <w:p w14:paraId="65C6F940" w14:textId="77777777" w:rsidR="00B22AE3" w:rsidRDefault="00B22AE3" w:rsidP="00B22AE3"/>
    <w:p w14:paraId="1D54F347" w14:textId="77777777" w:rsidR="00B22AE3" w:rsidRDefault="00B22AE3" w:rsidP="00B22AE3"/>
    <w:p w14:paraId="5F05BB44" w14:textId="77777777" w:rsidR="00B22AE3" w:rsidRDefault="00B22AE3" w:rsidP="00B22AE3"/>
    <w:p w14:paraId="31D43D3E" w14:textId="77777777" w:rsidR="00FD4C14" w:rsidRDefault="00FD4C14"/>
    <w:sectPr w:rsidR="00FD4C1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F24"/>
    <w:rsid w:val="003D0F24"/>
    <w:rsid w:val="00B22AE3"/>
    <w:rsid w:val="00FD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CC17F"/>
  <w15:chartTrackingRefBased/>
  <w15:docId w15:val="{03C6F9BC-A4C1-4A84-9445-2C97513E2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22AE3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1123</Words>
  <Characters>641</Characters>
  <Application>Microsoft Office Word</Application>
  <DocSecurity>0</DocSecurity>
  <Lines>5</Lines>
  <Paragraphs>3</Paragraphs>
  <ScaleCrop>false</ScaleCrop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2023-07-19T09:29:00Z</dcterms:created>
  <dcterms:modified xsi:type="dcterms:W3CDTF">2023-07-19T09:31:00Z</dcterms:modified>
</cp:coreProperties>
</file>